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9B" w:rsidRDefault="00040E9B" w:rsidP="00040E9B">
      <w:pPr>
        <w:jc w:val="right"/>
      </w:pPr>
    </w:p>
    <w:p w:rsidR="00F536DA" w:rsidRDefault="00F536DA" w:rsidP="00F536D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INFORMACE</w:t>
      </w:r>
    </w:p>
    <w:p w:rsidR="00F536DA" w:rsidRDefault="00F536DA" w:rsidP="00F536D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o termínu konání zasedání zastupitelstva obce</w:t>
      </w:r>
    </w:p>
    <w:p w:rsidR="00F536DA" w:rsidRDefault="00F536DA" w:rsidP="00F536D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ve čtvrtek dne 2</w:t>
      </w:r>
      <w:r w:rsidR="00F93199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. 1</w:t>
      </w:r>
      <w:r w:rsidR="00F93199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. 2015</w:t>
      </w:r>
    </w:p>
    <w:p w:rsidR="00F536DA" w:rsidRDefault="00F536DA" w:rsidP="00F536DA">
      <w:pPr>
        <w:jc w:val="both"/>
        <w:rPr>
          <w:sz w:val="20"/>
          <w:szCs w:val="20"/>
        </w:rPr>
      </w:pPr>
    </w:p>
    <w:p w:rsidR="00F536DA" w:rsidRDefault="00F536DA" w:rsidP="00F536DA">
      <w:pPr>
        <w:jc w:val="both"/>
      </w:pPr>
      <w:r>
        <w:t>Obecní úřad Vitějovice v souladu s </w:t>
      </w:r>
      <w:proofErr w:type="spellStart"/>
      <w:r>
        <w:t>ust</w:t>
      </w:r>
      <w:proofErr w:type="spellEnd"/>
      <w:r>
        <w:t>. § 93 odst. 1 zákona č. 128/2000 Sb., v platném znění, informuje o konání zastupitelstva obce Vitějovice, které svolává starostka v souladu s </w:t>
      </w:r>
      <w:proofErr w:type="spellStart"/>
      <w:r>
        <w:t>ust</w:t>
      </w:r>
      <w:proofErr w:type="spellEnd"/>
      <w:r>
        <w:t>. § 92 odst. 1 zák. o obcích.</w:t>
      </w:r>
    </w:p>
    <w:p w:rsidR="00F536DA" w:rsidRDefault="00F536DA" w:rsidP="00F536DA">
      <w:pPr>
        <w:jc w:val="both"/>
      </w:pPr>
    </w:p>
    <w:p w:rsidR="00F536DA" w:rsidRDefault="00F536DA" w:rsidP="00F536DA">
      <w:pPr>
        <w:jc w:val="both"/>
        <w:rPr>
          <w:b/>
        </w:rPr>
      </w:pPr>
      <w:r>
        <w:t xml:space="preserve">Místo konání: </w:t>
      </w:r>
      <w:r>
        <w:rPr>
          <w:b/>
        </w:rPr>
        <w:t xml:space="preserve">společenský sál DPS ve </w:t>
      </w:r>
      <w:proofErr w:type="spellStart"/>
      <w:r>
        <w:rPr>
          <w:b/>
        </w:rPr>
        <w:t>Vitějovicích</w:t>
      </w:r>
      <w:proofErr w:type="spellEnd"/>
    </w:p>
    <w:p w:rsidR="00F536DA" w:rsidRDefault="00F536DA" w:rsidP="00F536DA">
      <w:pPr>
        <w:jc w:val="both"/>
      </w:pPr>
    </w:p>
    <w:p w:rsidR="00F536DA" w:rsidRDefault="00F536DA" w:rsidP="00F536DA">
      <w:pPr>
        <w:jc w:val="both"/>
        <w:rPr>
          <w:b/>
        </w:rPr>
      </w:pPr>
      <w:r>
        <w:t xml:space="preserve">Termín: </w:t>
      </w:r>
      <w:r>
        <w:rPr>
          <w:b/>
        </w:rPr>
        <w:t xml:space="preserve">čtvrtek </w:t>
      </w:r>
      <w:proofErr w:type="gramStart"/>
      <w:r>
        <w:rPr>
          <w:b/>
        </w:rPr>
        <w:t>2</w:t>
      </w:r>
      <w:r w:rsidR="00F93199">
        <w:rPr>
          <w:b/>
        </w:rPr>
        <w:t>6</w:t>
      </w:r>
      <w:r>
        <w:rPr>
          <w:b/>
        </w:rPr>
        <w:t>.1</w:t>
      </w:r>
      <w:r w:rsidR="00F93199">
        <w:rPr>
          <w:b/>
        </w:rPr>
        <w:t>1</w:t>
      </w:r>
      <w:r>
        <w:rPr>
          <w:b/>
        </w:rPr>
        <w:t>. 2015</w:t>
      </w:r>
      <w:proofErr w:type="gramEnd"/>
      <w:r>
        <w:rPr>
          <w:b/>
        </w:rPr>
        <w:t xml:space="preserve"> od 19.00 h</w:t>
      </w:r>
    </w:p>
    <w:p w:rsidR="00F536DA" w:rsidRDefault="00F536DA" w:rsidP="00F536DA">
      <w:pPr>
        <w:jc w:val="both"/>
      </w:pPr>
    </w:p>
    <w:p w:rsidR="00F536DA" w:rsidRDefault="00F536DA" w:rsidP="00F536DA">
      <w:pPr>
        <w:jc w:val="both"/>
        <w:rPr>
          <w:b/>
        </w:rPr>
      </w:pPr>
      <w:r>
        <w:rPr>
          <w:b/>
        </w:rPr>
        <w:t>Hlavní body programu:</w:t>
      </w:r>
    </w:p>
    <w:p w:rsidR="00F536DA" w:rsidRDefault="00F536DA" w:rsidP="00F536DA">
      <w:pPr>
        <w:jc w:val="both"/>
      </w:pPr>
    </w:p>
    <w:p w:rsidR="00F536DA" w:rsidRDefault="00F536DA" w:rsidP="00F536DA">
      <w:pPr>
        <w:jc w:val="both"/>
      </w:pPr>
      <w:r>
        <w:t>1) Schválení programu a zapisovatelů</w:t>
      </w:r>
    </w:p>
    <w:p w:rsidR="00F536DA" w:rsidRDefault="00F536DA" w:rsidP="00F536DA">
      <w:pPr>
        <w:jc w:val="both"/>
      </w:pPr>
    </w:p>
    <w:p w:rsidR="00F536DA" w:rsidRDefault="00F536DA" w:rsidP="00F536DA">
      <w:pPr>
        <w:jc w:val="both"/>
      </w:pPr>
      <w:r>
        <w:t>2) Hospodaření obce a rozpočtová opatření</w:t>
      </w:r>
    </w:p>
    <w:p w:rsidR="00F93199" w:rsidRDefault="00F93199" w:rsidP="00F536DA">
      <w:pPr>
        <w:jc w:val="both"/>
      </w:pPr>
    </w:p>
    <w:p w:rsidR="00F93199" w:rsidRDefault="00F93199" w:rsidP="00F536DA">
      <w:pPr>
        <w:jc w:val="both"/>
      </w:pPr>
      <w:r>
        <w:t>3) Návrh rozpočtu obce na rok 201</w:t>
      </w:r>
      <w:r w:rsidR="000A04A2">
        <w:t>6</w:t>
      </w:r>
    </w:p>
    <w:p w:rsidR="00F93199" w:rsidRDefault="00F93199" w:rsidP="00F536DA">
      <w:pPr>
        <w:jc w:val="both"/>
      </w:pPr>
    </w:p>
    <w:p w:rsidR="00F93199" w:rsidRDefault="00F93199" w:rsidP="00F536DA">
      <w:pPr>
        <w:jc w:val="both"/>
      </w:pPr>
      <w:r>
        <w:t xml:space="preserve">4) Rozpočtový výhled obce na 2017 - 2019 </w:t>
      </w:r>
    </w:p>
    <w:p w:rsidR="00F536DA" w:rsidRDefault="00F536DA" w:rsidP="00F536DA">
      <w:pPr>
        <w:jc w:val="both"/>
      </w:pPr>
    </w:p>
    <w:p w:rsidR="00F93199" w:rsidRDefault="00F93199" w:rsidP="00F536DA">
      <w:pPr>
        <w:jc w:val="both"/>
      </w:pPr>
      <w:r>
        <w:t xml:space="preserve">5) Inventura obecního majetku </w:t>
      </w:r>
    </w:p>
    <w:p w:rsidR="00F93199" w:rsidRDefault="00F93199" w:rsidP="00F536DA">
      <w:pPr>
        <w:jc w:val="both"/>
      </w:pPr>
    </w:p>
    <w:p w:rsidR="00F93199" w:rsidRDefault="00F93199" w:rsidP="00F536DA">
      <w:pPr>
        <w:jc w:val="both"/>
      </w:pPr>
      <w:r>
        <w:t>6) Výroční zpráva ZŠ Vitějovice</w:t>
      </w:r>
    </w:p>
    <w:p w:rsidR="00F93199" w:rsidRDefault="00F93199" w:rsidP="00F536DA">
      <w:pPr>
        <w:jc w:val="both"/>
      </w:pPr>
    </w:p>
    <w:p w:rsidR="00F93199" w:rsidRDefault="00F93199" w:rsidP="00F536DA">
      <w:pPr>
        <w:jc w:val="both"/>
      </w:pPr>
      <w:r>
        <w:t>7) Půdní vestavba ZŠ Vitějovice</w:t>
      </w:r>
    </w:p>
    <w:p w:rsidR="00F93199" w:rsidRDefault="00F93199" w:rsidP="00F536DA">
      <w:pPr>
        <w:jc w:val="both"/>
      </w:pPr>
    </w:p>
    <w:p w:rsidR="00F536DA" w:rsidRDefault="00F93199" w:rsidP="00F536DA">
      <w:pPr>
        <w:jc w:val="both"/>
      </w:pPr>
      <w:r>
        <w:t>8</w:t>
      </w:r>
      <w:r w:rsidR="00F536DA">
        <w:t>) Věcná břemena</w:t>
      </w:r>
    </w:p>
    <w:p w:rsidR="00F536DA" w:rsidRDefault="00F536DA" w:rsidP="00F536DA">
      <w:pPr>
        <w:jc w:val="both"/>
      </w:pPr>
    </w:p>
    <w:p w:rsidR="00F536DA" w:rsidRDefault="00F93199" w:rsidP="00F536DA">
      <w:pPr>
        <w:jc w:val="both"/>
      </w:pPr>
      <w:r>
        <w:t>9</w:t>
      </w:r>
      <w:r w:rsidR="00F536DA">
        <w:t>) Žádosti o finanční příspěvky</w:t>
      </w:r>
    </w:p>
    <w:p w:rsidR="00F536DA" w:rsidRDefault="00F536DA" w:rsidP="00F536DA">
      <w:pPr>
        <w:jc w:val="both"/>
      </w:pPr>
    </w:p>
    <w:p w:rsidR="00F536DA" w:rsidRDefault="00F93199" w:rsidP="00F536DA">
      <w:pPr>
        <w:jc w:val="both"/>
      </w:pPr>
      <w:r>
        <w:t>10</w:t>
      </w:r>
      <w:r w:rsidR="00F536DA">
        <w:t xml:space="preserve">) Dotace </w:t>
      </w:r>
    </w:p>
    <w:p w:rsidR="00F93199" w:rsidRDefault="00F93199" w:rsidP="00F536DA">
      <w:pPr>
        <w:jc w:val="both"/>
      </w:pPr>
    </w:p>
    <w:p w:rsidR="00F93199" w:rsidRDefault="00F93199" w:rsidP="00F536DA">
      <w:pPr>
        <w:jc w:val="both"/>
      </w:pPr>
      <w:r>
        <w:t>11) byt v DPS</w:t>
      </w:r>
    </w:p>
    <w:p w:rsidR="00F536DA" w:rsidRDefault="00F536DA" w:rsidP="00F536DA">
      <w:pPr>
        <w:jc w:val="both"/>
      </w:pPr>
    </w:p>
    <w:p w:rsidR="00F536DA" w:rsidRDefault="00F93199" w:rsidP="00F536DA">
      <w:pPr>
        <w:jc w:val="both"/>
      </w:pPr>
      <w:r>
        <w:t>12</w:t>
      </w:r>
      <w:r w:rsidR="00F536DA">
        <w:t xml:space="preserve">) Různé </w:t>
      </w:r>
    </w:p>
    <w:p w:rsidR="00F536DA" w:rsidRDefault="00F536DA" w:rsidP="00F536DA">
      <w:pPr>
        <w:spacing w:before="120" w:after="40"/>
        <w:rPr>
          <w:sz w:val="22"/>
          <w:szCs w:val="22"/>
        </w:rPr>
      </w:pPr>
    </w:p>
    <w:p w:rsidR="00F536DA" w:rsidRDefault="00F536DA" w:rsidP="00F536DA">
      <w:pPr>
        <w:spacing w:before="120" w:after="4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Ing. Lenka </w:t>
      </w:r>
      <w:proofErr w:type="gramStart"/>
      <w:r>
        <w:rPr>
          <w:sz w:val="22"/>
          <w:szCs w:val="22"/>
        </w:rPr>
        <w:t xml:space="preserve">Tůmová                                                                          </w:t>
      </w:r>
      <w:r>
        <w:rPr>
          <w:b/>
          <w:i/>
          <w:sz w:val="22"/>
          <w:szCs w:val="22"/>
        </w:rPr>
        <w:t>Vyvěšeno</w:t>
      </w:r>
      <w:proofErr w:type="gramEnd"/>
      <w:r>
        <w:rPr>
          <w:b/>
          <w:i/>
          <w:sz w:val="22"/>
          <w:szCs w:val="22"/>
        </w:rPr>
        <w:t xml:space="preserve"> dne: </w:t>
      </w:r>
    </w:p>
    <w:p w:rsidR="00F536DA" w:rsidRDefault="00F536DA" w:rsidP="00F536DA">
      <w:pPr>
        <w:spacing w:before="120" w:after="4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starostka </w:t>
      </w:r>
      <w:proofErr w:type="gramStart"/>
      <w:r>
        <w:rPr>
          <w:sz w:val="22"/>
          <w:szCs w:val="22"/>
        </w:rPr>
        <w:t xml:space="preserve">obce                                                                                   </w:t>
      </w:r>
      <w:r>
        <w:rPr>
          <w:b/>
          <w:i/>
          <w:sz w:val="22"/>
          <w:szCs w:val="22"/>
        </w:rPr>
        <w:t>Sejmuto</w:t>
      </w:r>
      <w:proofErr w:type="gramEnd"/>
      <w:r>
        <w:rPr>
          <w:b/>
          <w:i/>
          <w:sz w:val="22"/>
          <w:szCs w:val="22"/>
        </w:rPr>
        <w:t xml:space="preserve"> dne:  </w:t>
      </w:r>
    </w:p>
    <w:p w:rsidR="00F536DA" w:rsidRDefault="00F536DA" w:rsidP="00F536DA">
      <w:pPr>
        <w:spacing w:before="120" w:after="40"/>
      </w:pPr>
    </w:p>
    <w:p w:rsidR="00F536DA" w:rsidRDefault="00F536DA" w:rsidP="00F536DA">
      <w:pPr>
        <w:spacing w:before="120" w:after="40"/>
      </w:pPr>
    </w:p>
    <w:p w:rsidR="00040E9B" w:rsidRPr="000235E2" w:rsidRDefault="00040E9B" w:rsidP="00040E9B">
      <w:pPr>
        <w:jc w:val="right"/>
      </w:pPr>
    </w:p>
    <w:p w:rsidR="00040E9B" w:rsidRDefault="007528AB" w:rsidP="00040E9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0E9B" w:rsidRDefault="00040E9B" w:rsidP="00040E9B">
      <w:pPr>
        <w:rPr>
          <w:sz w:val="22"/>
          <w:szCs w:val="22"/>
        </w:rPr>
      </w:pPr>
    </w:p>
    <w:p w:rsidR="00040E9B" w:rsidRPr="000235E2" w:rsidRDefault="00040E9B" w:rsidP="00040E9B">
      <w:pPr>
        <w:rPr>
          <w:sz w:val="22"/>
          <w:szCs w:val="22"/>
        </w:rPr>
      </w:pPr>
    </w:p>
    <w:p w:rsidR="00040E9B" w:rsidRDefault="007528AB" w:rsidP="00040E9B">
      <w:pPr>
        <w:spacing w:before="120" w:after="40"/>
      </w:pPr>
      <w:r>
        <w:rPr>
          <w:b/>
          <w:i/>
          <w:sz w:val="22"/>
          <w:szCs w:val="22"/>
        </w:rPr>
        <w:t xml:space="preserve"> </w:t>
      </w: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sectPr w:rsidR="00040E9B" w:rsidSect="0034306D">
      <w:headerReference w:type="first" r:id="rId8"/>
      <w:pgSz w:w="11906" w:h="16838"/>
      <w:pgMar w:top="1247" w:right="851" w:bottom="1247" w:left="851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5B" w:rsidRDefault="004C5C5B" w:rsidP="00040E9B">
      <w:r>
        <w:separator/>
      </w:r>
    </w:p>
  </w:endnote>
  <w:endnote w:type="continuationSeparator" w:id="0">
    <w:p w:rsidR="004C5C5B" w:rsidRDefault="004C5C5B" w:rsidP="0004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5B" w:rsidRDefault="004C5C5B" w:rsidP="00040E9B">
      <w:r>
        <w:separator/>
      </w:r>
    </w:p>
  </w:footnote>
  <w:footnote w:type="continuationSeparator" w:id="0">
    <w:p w:rsidR="004C5C5B" w:rsidRDefault="004C5C5B" w:rsidP="00040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6"/>
      <w:gridCol w:w="7086"/>
    </w:tblGrid>
    <w:tr w:rsidR="00326156" w:rsidRPr="000235E2" w:rsidTr="00A53F0E">
      <w:tc>
        <w:tcPr>
          <w:tcW w:w="1386" w:type="dxa"/>
        </w:tcPr>
        <w:p w:rsidR="00326156" w:rsidRPr="000711D8" w:rsidRDefault="00320A99" w:rsidP="0016706A">
          <w:r w:rsidRPr="00320A99">
            <w:rPr>
              <w:noProof/>
            </w:rPr>
            <w:drawing>
              <wp:inline distT="0" distB="0" distL="0" distR="0">
                <wp:extent cx="640647" cy="720000"/>
                <wp:effectExtent l="19050" t="0" r="7053" b="0"/>
                <wp:docPr id="14" name="obrázek 6" descr="C:\OBECNÍ SYMBOLY\VITĚJOVICE znak a vlajka PODVÝBOR květen 2012\VITĚJOVICE znak ČB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OBECNÍ SYMBOLY\VITĚJOVICE znak a vlajka PODVÝBOR květen 2012\VITĚJOVICE znak ČB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647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6" w:type="dxa"/>
        </w:tcPr>
        <w:p w:rsidR="00326156" w:rsidRDefault="00326156" w:rsidP="0016706A">
          <w:pPr>
            <w:pStyle w:val="Nadpis1"/>
          </w:pPr>
          <w:r>
            <w:t>Obec</w:t>
          </w:r>
          <w:r w:rsidR="00D3753C">
            <w:t>ní úřad</w:t>
          </w:r>
          <w:r>
            <w:t xml:space="preserve"> Vitějovice, Vitějovice 32, 384 27 Vitějovice</w:t>
          </w:r>
        </w:p>
        <w:p w:rsidR="00326156" w:rsidRPr="001061CA" w:rsidRDefault="00326156" w:rsidP="005E06E7">
          <w:pPr>
            <w:tabs>
              <w:tab w:val="left" w:pos="993"/>
            </w:tabs>
            <w:spacing w:before="120"/>
          </w:pPr>
          <w:r>
            <w:t>V</w:t>
          </w:r>
          <w:r w:rsidRPr="001061CA">
            <w:t>yřizuje:</w:t>
          </w:r>
          <w:r w:rsidRPr="001061CA">
            <w:tab/>
          </w:r>
          <w:r w:rsidR="006E6BF7">
            <w:t>Ing. Lenka Tůmová</w:t>
          </w:r>
        </w:p>
        <w:p w:rsidR="00326156" w:rsidRPr="001061CA" w:rsidRDefault="00326156" w:rsidP="005E06E7">
          <w:pPr>
            <w:tabs>
              <w:tab w:val="left" w:pos="993"/>
            </w:tabs>
          </w:pPr>
          <w:r w:rsidRPr="001061CA">
            <w:t>Telefon:</w:t>
          </w:r>
          <w:r w:rsidRPr="001061CA">
            <w:tab/>
            <w:t>388 328 753</w:t>
          </w:r>
        </w:p>
        <w:p w:rsidR="00326156" w:rsidRPr="001061CA" w:rsidRDefault="00326156" w:rsidP="005E06E7">
          <w:pPr>
            <w:tabs>
              <w:tab w:val="left" w:pos="993"/>
            </w:tabs>
          </w:pPr>
          <w:r w:rsidRPr="001061CA">
            <w:t>E-mail:</w:t>
          </w:r>
          <w:r w:rsidRPr="001061CA">
            <w:tab/>
          </w:r>
          <w:hyperlink r:id="rId2" w:history="1">
            <w:r w:rsidRPr="001061CA">
              <w:rPr>
                <w:rStyle w:val="Hypertextovodkaz"/>
                <w:color w:val="auto"/>
              </w:rPr>
              <w:t>obecvitejovice@seznam.cz</w:t>
            </w:r>
          </w:hyperlink>
        </w:p>
        <w:p w:rsidR="00326156" w:rsidRDefault="00326156" w:rsidP="005E06E7">
          <w:pPr>
            <w:tabs>
              <w:tab w:val="left" w:pos="993"/>
            </w:tabs>
          </w:pPr>
          <w:r w:rsidRPr="001061CA">
            <w:t>IČ:</w:t>
          </w:r>
          <w:r w:rsidRPr="001061CA">
            <w:tab/>
            <w:t>00250813</w:t>
          </w:r>
        </w:p>
        <w:p w:rsidR="00F258DB" w:rsidRDefault="00F258DB" w:rsidP="005E06E7">
          <w:pPr>
            <w:tabs>
              <w:tab w:val="left" w:pos="993"/>
            </w:tabs>
          </w:pPr>
          <w:r>
            <w:t>DIČ:</w:t>
          </w:r>
          <w:r w:rsidRPr="001061CA">
            <w:t xml:space="preserve"> </w:t>
          </w:r>
          <w:r w:rsidRPr="001061CA">
            <w:tab/>
          </w:r>
          <w:r>
            <w:t>CZ</w:t>
          </w:r>
          <w:r w:rsidRPr="001061CA">
            <w:t>00250813</w:t>
          </w:r>
        </w:p>
        <w:p w:rsidR="00326156" w:rsidRPr="000711D8" w:rsidRDefault="00326156" w:rsidP="005E06E7">
          <w:pPr>
            <w:tabs>
              <w:tab w:val="left" w:pos="993"/>
              <w:tab w:val="left" w:pos="1024"/>
            </w:tabs>
          </w:pPr>
          <w:r>
            <w:t>IDDS:</w:t>
          </w:r>
          <w:r>
            <w:tab/>
            <w:t>637apcd</w:t>
          </w:r>
        </w:p>
      </w:tc>
    </w:tr>
  </w:tbl>
  <w:p w:rsidR="00326156" w:rsidRDefault="0032615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5EC"/>
    <w:multiLevelType w:val="hybridMultilevel"/>
    <w:tmpl w:val="258CA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52B4"/>
    <w:multiLevelType w:val="hybridMultilevel"/>
    <w:tmpl w:val="613CB1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D1284"/>
    <w:multiLevelType w:val="hybridMultilevel"/>
    <w:tmpl w:val="12DE4D78"/>
    <w:lvl w:ilvl="0" w:tplc="417ECC66">
      <w:start w:val="3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810D61"/>
    <w:multiLevelType w:val="hybridMultilevel"/>
    <w:tmpl w:val="E918E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B0CD8"/>
    <w:multiLevelType w:val="hybridMultilevel"/>
    <w:tmpl w:val="F87C68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160551"/>
    <w:multiLevelType w:val="hybridMultilevel"/>
    <w:tmpl w:val="550CF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9026F"/>
    <w:multiLevelType w:val="hybridMultilevel"/>
    <w:tmpl w:val="0A221C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5141B2"/>
    <w:multiLevelType w:val="hybridMultilevel"/>
    <w:tmpl w:val="DCC29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A2D3C"/>
    <w:multiLevelType w:val="hybridMultilevel"/>
    <w:tmpl w:val="361652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8B0455"/>
    <w:multiLevelType w:val="hybridMultilevel"/>
    <w:tmpl w:val="4FACE0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B60F69"/>
    <w:multiLevelType w:val="hybridMultilevel"/>
    <w:tmpl w:val="CF44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412F5"/>
    <w:multiLevelType w:val="hybridMultilevel"/>
    <w:tmpl w:val="816EF6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73517A"/>
    <w:multiLevelType w:val="hybridMultilevel"/>
    <w:tmpl w:val="E33C0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4E2D29"/>
    <w:multiLevelType w:val="hybridMultilevel"/>
    <w:tmpl w:val="67F0EA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E76BB8"/>
    <w:multiLevelType w:val="hybridMultilevel"/>
    <w:tmpl w:val="7AA23F84"/>
    <w:lvl w:ilvl="0" w:tplc="6CB036CA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D1DC7"/>
    <w:multiLevelType w:val="hybridMultilevel"/>
    <w:tmpl w:val="FF68CA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B63F1"/>
    <w:multiLevelType w:val="hybridMultilevel"/>
    <w:tmpl w:val="D0746B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634C6"/>
    <w:multiLevelType w:val="hybridMultilevel"/>
    <w:tmpl w:val="B04E0D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F792CF3"/>
    <w:multiLevelType w:val="hybridMultilevel"/>
    <w:tmpl w:val="4118B5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E678A1"/>
    <w:multiLevelType w:val="hybridMultilevel"/>
    <w:tmpl w:val="0270FC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C71A6C"/>
    <w:multiLevelType w:val="hybridMultilevel"/>
    <w:tmpl w:val="E7EE24D8"/>
    <w:lvl w:ilvl="0" w:tplc="25FC8E92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C2E0A"/>
    <w:multiLevelType w:val="hybridMultilevel"/>
    <w:tmpl w:val="C1B01C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C64E6"/>
    <w:multiLevelType w:val="hybridMultilevel"/>
    <w:tmpl w:val="44F27F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493A00"/>
    <w:multiLevelType w:val="hybridMultilevel"/>
    <w:tmpl w:val="93B40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F658B"/>
    <w:multiLevelType w:val="hybridMultilevel"/>
    <w:tmpl w:val="C470AF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D32556"/>
    <w:multiLevelType w:val="hybridMultilevel"/>
    <w:tmpl w:val="FAB6AA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20"/>
  </w:num>
  <w:num w:numId="8">
    <w:abstractNumId w:val="18"/>
  </w:num>
  <w:num w:numId="9">
    <w:abstractNumId w:val="16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 w:numId="14">
    <w:abstractNumId w:val="23"/>
  </w:num>
  <w:num w:numId="15">
    <w:abstractNumId w:val="3"/>
  </w:num>
  <w:num w:numId="16">
    <w:abstractNumId w:val="22"/>
  </w:num>
  <w:num w:numId="17">
    <w:abstractNumId w:val="19"/>
  </w:num>
  <w:num w:numId="18">
    <w:abstractNumId w:val="15"/>
  </w:num>
  <w:num w:numId="19">
    <w:abstractNumId w:val="24"/>
  </w:num>
  <w:num w:numId="20">
    <w:abstractNumId w:val="25"/>
  </w:num>
  <w:num w:numId="21">
    <w:abstractNumId w:val="13"/>
  </w:num>
  <w:num w:numId="22">
    <w:abstractNumId w:val="21"/>
  </w:num>
  <w:num w:numId="23">
    <w:abstractNumId w:val="8"/>
  </w:num>
  <w:num w:numId="24">
    <w:abstractNumId w:val="17"/>
  </w:num>
  <w:num w:numId="25">
    <w:abstractNumId w:val="1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199"/>
    <w:rsid w:val="00003BBF"/>
    <w:rsid w:val="0001775A"/>
    <w:rsid w:val="000235E2"/>
    <w:rsid w:val="0003181C"/>
    <w:rsid w:val="00040E9B"/>
    <w:rsid w:val="00050596"/>
    <w:rsid w:val="00064095"/>
    <w:rsid w:val="000711AC"/>
    <w:rsid w:val="000711D8"/>
    <w:rsid w:val="00072E14"/>
    <w:rsid w:val="00084E57"/>
    <w:rsid w:val="00093118"/>
    <w:rsid w:val="000979C8"/>
    <w:rsid w:val="000A034D"/>
    <w:rsid w:val="000A04A2"/>
    <w:rsid w:val="000C5A65"/>
    <w:rsid w:val="000E792D"/>
    <w:rsid w:val="001061CA"/>
    <w:rsid w:val="00106F3C"/>
    <w:rsid w:val="00111EE3"/>
    <w:rsid w:val="00114513"/>
    <w:rsid w:val="0012005A"/>
    <w:rsid w:val="001344A9"/>
    <w:rsid w:val="00152135"/>
    <w:rsid w:val="00156C03"/>
    <w:rsid w:val="00185FB2"/>
    <w:rsid w:val="00195BEE"/>
    <w:rsid w:val="001A66D7"/>
    <w:rsid w:val="001B538D"/>
    <w:rsid w:val="001E00FB"/>
    <w:rsid w:val="001E5001"/>
    <w:rsid w:val="00205AF0"/>
    <w:rsid w:val="00223593"/>
    <w:rsid w:val="00224D95"/>
    <w:rsid w:val="002315C3"/>
    <w:rsid w:val="002378F4"/>
    <w:rsid w:val="002A2A60"/>
    <w:rsid w:val="002A786B"/>
    <w:rsid w:val="002D164E"/>
    <w:rsid w:val="0030044A"/>
    <w:rsid w:val="00305A7D"/>
    <w:rsid w:val="00320A99"/>
    <w:rsid w:val="00326156"/>
    <w:rsid w:val="0034306D"/>
    <w:rsid w:val="00374070"/>
    <w:rsid w:val="00381044"/>
    <w:rsid w:val="00381966"/>
    <w:rsid w:val="003C717D"/>
    <w:rsid w:val="003F6425"/>
    <w:rsid w:val="00402F8D"/>
    <w:rsid w:val="00406B95"/>
    <w:rsid w:val="00442238"/>
    <w:rsid w:val="004569C7"/>
    <w:rsid w:val="00475E9B"/>
    <w:rsid w:val="004838BC"/>
    <w:rsid w:val="004A254B"/>
    <w:rsid w:val="004C5C5B"/>
    <w:rsid w:val="004D4732"/>
    <w:rsid w:val="004E5BFF"/>
    <w:rsid w:val="004E64B1"/>
    <w:rsid w:val="004E6AD0"/>
    <w:rsid w:val="00500C55"/>
    <w:rsid w:val="005013A1"/>
    <w:rsid w:val="00517606"/>
    <w:rsid w:val="00544791"/>
    <w:rsid w:val="00545B4D"/>
    <w:rsid w:val="005824EC"/>
    <w:rsid w:val="0059119D"/>
    <w:rsid w:val="005A6D95"/>
    <w:rsid w:val="005E06E7"/>
    <w:rsid w:val="005E66D2"/>
    <w:rsid w:val="006047A8"/>
    <w:rsid w:val="00610A8F"/>
    <w:rsid w:val="00620F25"/>
    <w:rsid w:val="0062203F"/>
    <w:rsid w:val="00633F3A"/>
    <w:rsid w:val="006377C3"/>
    <w:rsid w:val="00655123"/>
    <w:rsid w:val="006622C3"/>
    <w:rsid w:val="006628C4"/>
    <w:rsid w:val="00681B23"/>
    <w:rsid w:val="00691233"/>
    <w:rsid w:val="006E3EB2"/>
    <w:rsid w:val="006E6BF7"/>
    <w:rsid w:val="00716E04"/>
    <w:rsid w:val="00720496"/>
    <w:rsid w:val="007247FA"/>
    <w:rsid w:val="007307EE"/>
    <w:rsid w:val="00731688"/>
    <w:rsid w:val="00750893"/>
    <w:rsid w:val="00750909"/>
    <w:rsid w:val="007528AB"/>
    <w:rsid w:val="007634B0"/>
    <w:rsid w:val="0076605B"/>
    <w:rsid w:val="00775D8E"/>
    <w:rsid w:val="007A2D1E"/>
    <w:rsid w:val="007C1418"/>
    <w:rsid w:val="007C60A7"/>
    <w:rsid w:val="00804149"/>
    <w:rsid w:val="00804C69"/>
    <w:rsid w:val="008173B3"/>
    <w:rsid w:val="00823B3E"/>
    <w:rsid w:val="00830AC2"/>
    <w:rsid w:val="00843423"/>
    <w:rsid w:val="00865CB9"/>
    <w:rsid w:val="00870808"/>
    <w:rsid w:val="008A7774"/>
    <w:rsid w:val="008F43E0"/>
    <w:rsid w:val="0091304B"/>
    <w:rsid w:val="00913E0A"/>
    <w:rsid w:val="0095218C"/>
    <w:rsid w:val="00957FFE"/>
    <w:rsid w:val="00984836"/>
    <w:rsid w:val="009850C6"/>
    <w:rsid w:val="00997318"/>
    <w:rsid w:val="009A05D6"/>
    <w:rsid w:val="009A6A9A"/>
    <w:rsid w:val="009B0BD4"/>
    <w:rsid w:val="009C4C2D"/>
    <w:rsid w:val="009E2564"/>
    <w:rsid w:val="00A05FB0"/>
    <w:rsid w:val="00A07857"/>
    <w:rsid w:val="00A12564"/>
    <w:rsid w:val="00A14E09"/>
    <w:rsid w:val="00A23F8E"/>
    <w:rsid w:val="00A3241E"/>
    <w:rsid w:val="00A53F0E"/>
    <w:rsid w:val="00A553BD"/>
    <w:rsid w:val="00A55EFF"/>
    <w:rsid w:val="00A56D5B"/>
    <w:rsid w:val="00A8167E"/>
    <w:rsid w:val="00A85FEB"/>
    <w:rsid w:val="00A87803"/>
    <w:rsid w:val="00A9633F"/>
    <w:rsid w:val="00AC32CF"/>
    <w:rsid w:val="00AE57C0"/>
    <w:rsid w:val="00AE683D"/>
    <w:rsid w:val="00B0514C"/>
    <w:rsid w:val="00B154A1"/>
    <w:rsid w:val="00B22016"/>
    <w:rsid w:val="00B37F09"/>
    <w:rsid w:val="00B53219"/>
    <w:rsid w:val="00B5422D"/>
    <w:rsid w:val="00B632E6"/>
    <w:rsid w:val="00BA0D5E"/>
    <w:rsid w:val="00BB634D"/>
    <w:rsid w:val="00BD3C78"/>
    <w:rsid w:val="00BF56EB"/>
    <w:rsid w:val="00C06E4A"/>
    <w:rsid w:val="00C75D64"/>
    <w:rsid w:val="00C77AC7"/>
    <w:rsid w:val="00C8432C"/>
    <w:rsid w:val="00C95DD5"/>
    <w:rsid w:val="00CA1E0F"/>
    <w:rsid w:val="00CB2421"/>
    <w:rsid w:val="00CB5C95"/>
    <w:rsid w:val="00CC5E56"/>
    <w:rsid w:val="00CC770D"/>
    <w:rsid w:val="00CF1276"/>
    <w:rsid w:val="00CF5509"/>
    <w:rsid w:val="00D07164"/>
    <w:rsid w:val="00D0751E"/>
    <w:rsid w:val="00D07CD6"/>
    <w:rsid w:val="00D15624"/>
    <w:rsid w:val="00D209DE"/>
    <w:rsid w:val="00D24DC0"/>
    <w:rsid w:val="00D36597"/>
    <w:rsid w:val="00D3753C"/>
    <w:rsid w:val="00D425EC"/>
    <w:rsid w:val="00D73137"/>
    <w:rsid w:val="00D9007C"/>
    <w:rsid w:val="00DA7936"/>
    <w:rsid w:val="00DC0DDF"/>
    <w:rsid w:val="00DC2796"/>
    <w:rsid w:val="00DE4921"/>
    <w:rsid w:val="00E05C4B"/>
    <w:rsid w:val="00E2504B"/>
    <w:rsid w:val="00E302EE"/>
    <w:rsid w:val="00E30D5A"/>
    <w:rsid w:val="00E31B8E"/>
    <w:rsid w:val="00E417F7"/>
    <w:rsid w:val="00E42D29"/>
    <w:rsid w:val="00E62676"/>
    <w:rsid w:val="00E8385A"/>
    <w:rsid w:val="00E85F66"/>
    <w:rsid w:val="00E945D8"/>
    <w:rsid w:val="00EB57C3"/>
    <w:rsid w:val="00EC4DDD"/>
    <w:rsid w:val="00EC7CC0"/>
    <w:rsid w:val="00ED010E"/>
    <w:rsid w:val="00ED7162"/>
    <w:rsid w:val="00EE4004"/>
    <w:rsid w:val="00F02A35"/>
    <w:rsid w:val="00F0734D"/>
    <w:rsid w:val="00F07FBE"/>
    <w:rsid w:val="00F12809"/>
    <w:rsid w:val="00F15464"/>
    <w:rsid w:val="00F221FA"/>
    <w:rsid w:val="00F24253"/>
    <w:rsid w:val="00F258DB"/>
    <w:rsid w:val="00F26355"/>
    <w:rsid w:val="00F33CB9"/>
    <w:rsid w:val="00F3636B"/>
    <w:rsid w:val="00F536DA"/>
    <w:rsid w:val="00F53F4D"/>
    <w:rsid w:val="00F56488"/>
    <w:rsid w:val="00F9019D"/>
    <w:rsid w:val="00F93199"/>
    <w:rsid w:val="00F93F47"/>
    <w:rsid w:val="00FD08F9"/>
    <w:rsid w:val="00FF6ED1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0C6"/>
    <w:rPr>
      <w:sz w:val="24"/>
      <w:szCs w:val="24"/>
    </w:rPr>
  </w:style>
  <w:style w:type="paragraph" w:styleId="Nadpis1">
    <w:name w:val="heading 1"/>
    <w:basedOn w:val="Normln"/>
    <w:next w:val="Normln"/>
    <w:qFormat/>
    <w:rsid w:val="009850C6"/>
    <w:pPr>
      <w:keepNext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1EE3"/>
    <w:rPr>
      <w:color w:val="0000FF"/>
      <w:u w:val="single"/>
    </w:rPr>
  </w:style>
  <w:style w:type="character" w:customStyle="1" w:styleId="platne1">
    <w:name w:val="platne1"/>
    <w:basedOn w:val="Standardnpsmoodstavce"/>
    <w:rsid w:val="00305A7D"/>
  </w:style>
  <w:style w:type="paragraph" w:styleId="Odstavecseseznamem">
    <w:name w:val="List Paragraph"/>
    <w:basedOn w:val="Normln"/>
    <w:uiPriority w:val="34"/>
    <w:qFormat/>
    <w:rsid w:val="00305A7D"/>
    <w:pPr>
      <w:ind w:left="720"/>
      <w:contextualSpacing/>
    </w:pPr>
  </w:style>
  <w:style w:type="character" w:customStyle="1" w:styleId="bold1">
    <w:name w:val="bold1"/>
    <w:basedOn w:val="Standardnpsmoodstavce"/>
    <w:rsid w:val="006551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1D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0E9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0E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vitejovice@seznam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bec\Plocha\HP%20O&#218;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BB320-8674-4EDB-B9DD-3D00F576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 OÚ 2</Template>
  <TotalTime>70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Vitějovice,  384 27  Vitějovice 168</vt:lpstr>
    </vt:vector>
  </TitlesOfParts>
  <Company>Obecni urad</Company>
  <LinksUpToDate>false</LinksUpToDate>
  <CharactersWithSpaces>1001</CharactersWithSpaces>
  <SharedDoc>false</SharedDoc>
  <HLinks>
    <vt:vector size="6" baseType="variant">
      <vt:variant>
        <vt:i4>5242978</vt:i4>
      </vt:variant>
      <vt:variant>
        <vt:i4>0</vt:i4>
      </vt:variant>
      <vt:variant>
        <vt:i4>0</vt:i4>
      </vt:variant>
      <vt:variant>
        <vt:i4>5</vt:i4>
      </vt:variant>
      <vt:variant>
        <vt:lpwstr>mailto:obecvitejovice@seznam.cz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Vitějovice,  384 27  Vitějovice 168</dc:title>
  <dc:subject/>
  <dc:creator> </dc:creator>
  <cp:keywords/>
  <dc:description/>
  <cp:lastModifiedBy> </cp:lastModifiedBy>
  <cp:revision>4</cp:revision>
  <cp:lastPrinted>2012-07-30T06:47:00Z</cp:lastPrinted>
  <dcterms:created xsi:type="dcterms:W3CDTF">2015-11-19T07:15:00Z</dcterms:created>
  <dcterms:modified xsi:type="dcterms:W3CDTF">2015-11-19T08:25:00Z</dcterms:modified>
</cp:coreProperties>
</file>